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0" w:firstLine="0" w:left="0"/>
        <w:jc w:val="center"/>
        <w:rPr>
          <w:b/>
          <w:bCs/>
          <w:highlight w:val="none"/>
          <w14:ligatures w14:val="none"/>
        </w:rPr>
      </w:pPr>
      <w:r>
        <w:rPr>
          <w:b/>
          <w:bCs/>
        </w:rPr>
        <w:t xml:space="preserve">ANEXO</w:t>
      </w:r>
      <w:r>
        <w:rPr>
          <w:b/>
          <w:bCs/>
        </w:rPr>
        <w:t xml:space="preserve"> </w:t>
      </w:r>
      <w:r>
        <w:rPr>
          <w:b/>
          <w:bCs/>
        </w:rPr>
        <w:t xml:space="preserve">I</w:t>
      </w:r>
      <w:r>
        <w:rPr>
          <w:b/>
          <w:bCs/>
          <w:highlight w:val="none"/>
          <w14:ligatures w14:val="none"/>
        </w:rPr>
      </w:r>
      <w:r>
        <w:rPr>
          <w:b/>
          <w:bCs/>
          <w:highlight w:val="none"/>
          <w14:ligatures w14:val="none"/>
        </w:rPr>
      </w:r>
    </w:p>
    <w:tbl>
      <w:tblPr>
        <w:tblStyle w:val="951"/>
        <w:tblInd w:w="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819"/>
      </w:tblGrid>
      <w:tr>
        <w:trPr>
          <w:trHeight w:val="690"/>
        </w:trPr>
        <w:tc>
          <w:tcPr>
            <w:gridSpan w:val="2"/>
            <w:shd w:val="clear" w:color="ffffff" w:fill="bebebe"/>
            <w:tcBorders/>
            <w:tcW w:w="8488" w:type="dxa"/>
            <w:textDirection w:val="lrTb"/>
            <w:noWrap w:val="false"/>
          </w:tcPr>
          <w:p>
            <w:pPr>
              <w:pStyle w:val="952"/>
              <w:pBdr/>
              <w:spacing w:before="0" w:line="340" w:lineRule="atLeast"/>
              <w:ind w:right="0" w:firstLine="0"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FORMULÁRIO DE INSCRIÇÃO PARA </w:t>
            </w:r>
            <w:r>
              <w:rPr>
                <w:b/>
                <w:sz w:val="28"/>
                <w:lang w:val="pt-BR"/>
              </w:rPr>
              <w:t xml:space="preserve">CANDIDATURA</w:t>
            </w:r>
            <w:r>
              <w:rPr>
                <w:b/>
                <w:sz w:val="28"/>
                <w:lang w:val="pt-BR"/>
              </w:rPr>
              <w:t xml:space="preserve"> A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pt-BR"/>
              </w:rPr>
              <w:t xml:space="preserve">REPRESENTANTE DOCENTE DA FZMV NA CPPD</w:t>
            </w:r>
            <w:r>
              <w:rPr>
                <w:b/>
                <w:sz w:val="28"/>
              </w:rPr>
            </w:r>
            <w:r>
              <w:rPr>
                <w:b/>
                <w:sz w:val="28"/>
              </w:rPr>
            </w:r>
          </w:p>
        </w:tc>
      </w:tr>
      <w:tr>
        <w:trPr>
          <w:trHeight w:val="453"/>
        </w:trPr>
        <w:tc>
          <w:tcPr>
            <w:gridSpan w:val="2"/>
            <w:tcBorders/>
            <w:tcW w:w="8488" w:type="dxa"/>
            <w:textDirection w:val="lrTb"/>
            <w:noWrap w:val="false"/>
          </w:tcPr>
          <w:p>
            <w:pPr>
              <w:pStyle w:val="952"/>
              <w:pBdr/>
              <w:spacing w:before="81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Nome: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3"/>
        </w:trPr>
        <w:tc>
          <w:tcPr>
            <w:tcBorders/>
            <w:tcW w:w="5669" w:type="dxa"/>
            <w:textDirection w:val="lrTb"/>
            <w:noWrap w:val="false"/>
          </w:tcPr>
          <w:p>
            <w:pPr>
              <w:pStyle w:val="952"/>
              <w:pBdr/>
              <w:spacing w:before="78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CPF: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19" w:type="dxa"/>
            <w:textDirection w:val="lrTb"/>
            <w:noWrap w:val="false"/>
          </w:tcPr>
          <w:p>
            <w:pPr>
              <w:pStyle w:val="952"/>
              <w:pBdr/>
              <w:spacing w:before="0" w:line="292" w:lineRule="exact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Telefone: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455"/>
        </w:trPr>
        <w:tc>
          <w:tcPr>
            <w:tcBorders/>
            <w:tcW w:w="5669" w:type="dxa"/>
            <w:textDirection w:val="lrTb"/>
            <w:noWrap w:val="false"/>
          </w:tcPr>
          <w:p>
            <w:pPr>
              <w:pStyle w:val="952"/>
              <w:pBdr/>
              <w:spacing w:before="81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Lotação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 UFLA: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819" w:type="dxa"/>
            <w:textDirection w:val="lrTb"/>
            <w:noWrap w:val="false"/>
          </w:tcPr>
          <w:p>
            <w:pPr>
              <w:pStyle w:val="952"/>
              <w:pBdr/>
              <w:spacing w:before="0" w:line="292" w:lineRule="exact"/>
              <w:ind w:right="0" w:firstLine="0" w:left="0"/>
              <w:rPr>
                <w:sz w:val="24"/>
              </w:rPr>
            </w:pPr>
            <w:r>
              <w:rPr>
                <w:sz w:val="24"/>
              </w:rPr>
              <w:t xml:space="preserve">SIAPE: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950"/>
        <w:pBdr/>
        <w:spacing/>
        <w:ind w:right="0" w:firstLine="0" w:left="0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pStyle w:val="950"/>
        <w:pBdr/>
        <w:spacing w:before="243" w:line="360" w:lineRule="auto"/>
        <w:ind w:right="0" w:firstLine="0" w:left="0"/>
        <w:jc w:val="both"/>
        <w:rPr/>
      </w:pPr>
      <w:r>
        <w:rPr>
          <w:b/>
          <w:u w:val="single"/>
        </w:rPr>
        <w:t xml:space="preserve">Termo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de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 xml:space="preserve">aceitação:</w:t>
      </w:r>
      <w:r>
        <w:rPr>
          <w:b/>
          <w:spacing w:val="1"/>
        </w:rPr>
        <w:t xml:space="preserve"> </w:t>
      </w:r>
      <w:r>
        <w:t xml:space="preserve">Declaro</w:t>
      </w:r>
      <w:r>
        <w:rPr>
          <w:spacing w:val="1"/>
        </w:rPr>
        <w:t xml:space="preserve"> </w:t>
      </w:r>
      <w:r>
        <w:t xml:space="preserve">estar</w:t>
      </w:r>
      <w:r>
        <w:rPr>
          <w:spacing w:val="1"/>
        </w:rPr>
        <w:t xml:space="preserve"> </w:t>
      </w:r>
      <w:r>
        <w:t xml:space="preserve">ciente</w:t>
      </w:r>
      <w:r>
        <w:rPr>
          <w:spacing w:val="1"/>
        </w:rPr>
        <w:t xml:space="preserve"> </w:t>
      </w:r>
      <w:r>
        <w:t xml:space="preserve">de</w:t>
      </w:r>
      <w:r>
        <w:rPr>
          <w:spacing w:val="1"/>
        </w:rPr>
        <w:t xml:space="preserve"> </w:t>
      </w:r>
      <w:r>
        <w:t xml:space="preserve">que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efetivação</w:t>
      </w:r>
      <w:r>
        <w:rPr>
          <w:spacing w:val="1"/>
        </w:rPr>
        <w:t xml:space="preserve"> </w:t>
      </w:r>
      <w:r>
        <w:t xml:space="preserve">da</w:t>
      </w:r>
      <w:r>
        <w:rPr>
          <w:spacing w:val="1"/>
        </w:rPr>
        <w:t xml:space="preserve"> </w:t>
      </w:r>
      <w:r>
        <w:t xml:space="preserve">candidatura</w:t>
      </w:r>
      <w:r>
        <w:rPr>
          <w:spacing w:val="1"/>
        </w:rPr>
        <w:t xml:space="preserve"> </w:t>
      </w:r>
      <w:r>
        <w:t xml:space="preserve">implicará</w:t>
      </w:r>
      <w:r>
        <w:rPr>
          <w:spacing w:val="54"/>
        </w:rPr>
        <w:t xml:space="preserve"> </w:t>
      </w:r>
      <w:r>
        <w:t xml:space="preserve">na</w:t>
      </w:r>
      <w:r>
        <w:rPr>
          <w:spacing w:val="1"/>
        </w:rPr>
        <w:t xml:space="preserve"> </w:t>
      </w:r>
      <w:r>
        <w:t xml:space="preserve">concordância</w:t>
      </w:r>
      <w:r>
        <w:rPr>
          <w:spacing w:val="1"/>
        </w:rPr>
        <w:t xml:space="preserve"> </w:t>
      </w:r>
      <w:r>
        <w:t xml:space="preserve">com</w:t>
      </w:r>
      <w:r>
        <w:rPr>
          <w:spacing w:val="1"/>
        </w:rPr>
        <w:t xml:space="preserve"> </w:t>
      </w:r>
      <w:r>
        <w:t xml:space="preserve">a</w:t>
      </w:r>
      <w:r>
        <w:rPr>
          <w:spacing w:val="1"/>
        </w:rPr>
        <w:t xml:space="preserve"> </w:t>
      </w:r>
      <w:r>
        <w:t xml:space="preserve">investidura</w:t>
      </w:r>
      <w:r>
        <w:rPr>
          <w:spacing w:val="1"/>
        </w:rPr>
        <w:t xml:space="preserve"> </w:t>
      </w:r>
      <w:r>
        <w:t xml:space="preserve">ao</w:t>
      </w:r>
      <w:r>
        <w:rPr>
          <w:spacing w:val="1"/>
        </w:rPr>
        <w:t xml:space="preserve"> </w:t>
      </w:r>
      <w:r>
        <w:t xml:space="preserve">cargo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no</w:t>
      </w:r>
      <w:r>
        <w:rPr>
          <w:spacing w:val="1"/>
        </w:rPr>
        <w:t xml:space="preserve"> </w:t>
      </w:r>
      <w:r>
        <w:t xml:space="preserve">conhecimento</w:t>
      </w:r>
      <w:r>
        <w:rPr>
          <w:spacing w:val="1"/>
        </w:rPr>
        <w:t xml:space="preserve"> </w:t>
      </w:r>
      <w:r>
        <w:t xml:space="preserve">e</w:t>
      </w:r>
      <w:r>
        <w:rPr>
          <w:spacing w:val="1"/>
        </w:rPr>
        <w:t xml:space="preserve"> </w:t>
      </w:r>
      <w:r>
        <w:t xml:space="preserve">aceitação</w:t>
      </w:r>
      <w:r>
        <w:rPr>
          <w:spacing w:val="1"/>
        </w:rPr>
        <w:t xml:space="preserve"> </w:t>
      </w:r>
      <w:r>
        <w:t xml:space="preserve">tácita</w:t>
      </w:r>
      <w:r>
        <w:rPr>
          <w:spacing w:val="1"/>
        </w:rPr>
        <w:t xml:space="preserve"> </w:t>
      </w:r>
      <w:r>
        <w:t xml:space="preserve">das</w:t>
      </w:r>
      <w:r>
        <w:rPr>
          <w:spacing w:val="1"/>
        </w:rPr>
        <w:t xml:space="preserve"> </w:t>
      </w:r>
      <w:r>
        <w:t xml:space="preserve">condições</w:t>
      </w:r>
      <w:r>
        <w:rPr>
          <w:spacing w:val="1"/>
        </w:rPr>
        <w:t xml:space="preserve"> </w:t>
      </w:r>
      <w:r>
        <w:t xml:space="preserve">estabelecidas</w:t>
      </w:r>
      <w:r>
        <w:rPr>
          <w:spacing w:val="-1"/>
        </w:rPr>
        <w:t xml:space="preserve"> </w:t>
      </w:r>
      <w:r>
        <w:t xml:space="preserve">pelo</w:t>
      </w:r>
      <w:r>
        <w:rPr>
          <w:spacing w:val="1"/>
        </w:rPr>
        <w:t xml:space="preserve"> </w:t>
      </w:r>
      <w:r>
        <w:rPr>
          <w:b/>
        </w:rPr>
        <w:t xml:space="preserve">Edital</w:t>
      </w:r>
      <w:r>
        <w:rPr>
          <w:b/>
          <w:spacing w:val="-3"/>
        </w:rPr>
        <w:t xml:space="preserve"> </w:t>
      </w:r>
      <w:r>
        <w:rPr>
          <w:b/>
        </w:rPr>
        <w:t xml:space="preserve">nº</w:t>
      </w:r>
      <w:r>
        <w:rPr>
          <w:b/>
          <w:spacing w:val="-2"/>
        </w:rPr>
        <w:t xml:space="preserve"> </w:t>
      </w:r>
      <w:r>
        <w:rPr>
          <w:b/>
          <w:lang w:val="pt-BR"/>
        </w:rPr>
        <w:t xml:space="preserve">008</w:t>
      </w:r>
      <w:r>
        <w:rPr>
          <w:b/>
        </w:rPr>
        <w:t xml:space="preserve">/202</w:t>
      </w:r>
      <w:r>
        <w:rPr>
          <w:b/>
          <w:lang w:val="pt-BR"/>
        </w:rPr>
        <w:t xml:space="preserve">5</w:t>
      </w:r>
      <w:r>
        <w:rPr>
          <w:b/>
        </w:rPr>
        <w:t xml:space="preserve">/FZMV/UFLA</w:t>
      </w:r>
      <w:r>
        <w:t xml:space="preserve">, das</w:t>
      </w:r>
      <w:r>
        <w:rPr>
          <w:spacing w:val="-1"/>
        </w:rPr>
        <w:t xml:space="preserve"> </w:t>
      </w:r>
      <w:r>
        <w:t xml:space="preserve">quais não poderei</w:t>
      </w:r>
      <w:r>
        <w:rPr>
          <w:spacing w:val="-3"/>
        </w:rPr>
        <w:t xml:space="preserve"> </w:t>
      </w:r>
      <w:r>
        <w:t xml:space="preserve">alegar desconhecimento.</w:t>
      </w:r>
      <w:r/>
    </w:p>
    <w:p>
      <w:pPr>
        <w:pStyle w:val="950"/>
        <w:pBdr/>
        <w:spacing/>
        <w:ind w:right="0" w:firstLine="0" w:left="0"/>
        <w:rPr/>
      </w:pPr>
      <w:r/>
      <w:r/>
    </w:p>
    <w:p>
      <w:pPr>
        <w:pStyle w:val="950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left"/>
        <w:rPr/>
      </w:pPr>
      <w:r>
        <w:rPr>
          <w:lang w:val="pt-BR"/>
        </w:rPr>
        <w:t xml:space="preserve">Data:</w:t>
      </w:r>
      <w:r>
        <w:rPr>
          <w:lang w:val="pt-BR"/>
        </w:rPr>
        <w:t xml:space="preserve">___/___/_____</w:t>
      </w:r>
      <w:r>
        <w:rPr>
          <w:lang w:val="pt-BR"/>
        </w:rPr>
      </w:r>
      <w:r/>
    </w:p>
    <w:p>
      <w:pPr>
        <w:pStyle w:val="950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pBdr/>
        <w:spacing/>
        <w:ind w:right="0"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0"/>
        <w:pBdr/>
        <w:spacing w:before="9"/>
        <w:ind w:right="0" w:firstLine="0" w:left="0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752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174625</wp:posOffset>
                </wp:positionV>
                <wp:extent cx="2881630" cy="1270"/>
                <wp:effectExtent l="0" t="0" r="0" b="0"/>
                <wp:wrapTopAndBottom/>
                <wp:docPr id="2" name="_x0000_s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1629" cy="1267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38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3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251658752;o:allowoverlap:true;o:allowincell:true;mso-position-horizontal-relative:page;margin-left:184.15pt;mso-position-horizontal:absolute;mso-position-vertical-relative:text;margin-top:13.75pt;mso-position-vertical:absolute;width:226.90pt;height:0.10pt;mso-wrap-distance-left:0.00pt;mso-wrap-distance-top:0.00pt;mso-wrap-distance-right:0.00pt;mso-wrap-distance-bottom:0.00pt;visibility:visible;" path="m0,0l100000,0e" coordsize="100000,100000" filled="f" strokecolor="#000000" strokeweight="0.62pt">
                <v:path textboxrect="0,0,100000,100000"/>
                <w10:wrap type="topAndBottom"/>
              </v:shape>
            </w:pict>
          </mc:Fallback>
        </mc:AlternateContent>
      </w:r>
      <w:r>
        <w:rPr>
          <w:sz w:val="18"/>
        </w:rPr>
      </w:r>
      <w:r>
        <w:rPr>
          <w:sz w:val="18"/>
        </w:rPr>
      </w:r>
    </w:p>
    <w:p>
      <w:pPr>
        <w:pStyle w:val="950"/>
        <w:pBdr/>
        <w:spacing w:before="211"/>
        <w:ind w:right="0" w:firstLine="0" w:left="0"/>
        <w:jc w:val="center"/>
        <w:rPr>
          <w:highlight w:val="none"/>
        </w:rPr>
      </w:pPr>
      <w:r>
        <w:t xml:space="preserve">Assinatura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pBdr/>
        <w:spacing w:before="52"/>
        <w:ind w:right="0" w:firstLine="0" w:left="0"/>
        <w:rPr/>
      </w:pPr>
      <w:r/>
      <w:r/>
    </w:p>
    <w:tbl>
      <w:tblPr>
        <w:tblStyle w:val="951"/>
        <w:tblInd w:w="0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2819"/>
      </w:tblGrid>
      <w:tr>
        <w:trPr>
          <w:trHeight w:val="298"/>
        </w:trPr>
        <w:tc>
          <w:tcPr>
            <w:gridSpan w:val="2"/>
            <w:shd w:val="clear" w:color="ffffff" w:fill="bebebe"/>
            <w:tcBorders/>
            <w:tcW w:w="8488" w:type="dxa"/>
            <w:vAlign w:val="center"/>
            <w:textDirection w:val="lrTb"/>
            <w:noWrap w:val="false"/>
          </w:tcPr>
          <w:p>
            <w:pPr>
              <w:pStyle w:val="952"/>
              <w:pBdr/>
              <w:spacing w:before="0" w:line="340" w:lineRule="atLeast"/>
              <w:ind w:right="0" w:firstLine="0" w:left="0"/>
              <w:jc w:val="center"/>
              <w:rPr>
                <w:b/>
                <w:bCs/>
                <w:sz w:val="28"/>
                <w:szCs w:val="28"/>
                <w:highlight w:val="none"/>
                <w:lang w:val="pt-BR"/>
              </w:rPr>
            </w:pPr>
            <w:r>
              <w:rPr>
                <w:b/>
                <w:sz w:val="28"/>
                <w:lang w:val="pt-BR"/>
              </w:rPr>
              <w:t xml:space="preserve">PARECER DA COMISSÃO ELEITORAL</w:t>
            </w:r>
            <w:r>
              <w:rPr>
                <w:b/>
                <w:bCs/>
                <w:sz w:val="28"/>
                <w:szCs w:val="28"/>
                <w:highlight w:val="none"/>
                <w:lang w:val="pt-BR"/>
              </w:rPr>
            </w:r>
            <w:r>
              <w:rPr>
                <w:b/>
                <w:bCs/>
                <w:sz w:val="28"/>
                <w:szCs w:val="28"/>
                <w:highlight w:val="none"/>
                <w:lang w:val="pt-BR"/>
              </w:rPr>
            </w:r>
          </w:p>
        </w:tc>
      </w:tr>
    </w:tbl>
    <w:p>
      <w:pPr>
        <w:pStyle w:val="950"/>
        <w:pBdr/>
        <w:spacing w:before="52"/>
        <w:ind w:right="0" w:firstLine="0" w:left="0"/>
        <w:rPr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50"/>
        <w:pBdr/>
        <w:spacing w:before="52"/>
        <w:ind w:right="0" w:firstLine="0" w:left="0"/>
        <w:rPr>
          <w:highlight w:val="none"/>
        </w:rPr>
      </w:pPr>
      <w:r>
        <w:t xml:space="preserve">Inscrição: (</w:t>
      </w:r>
      <w:r>
        <w:rPr>
          <w:spacing w:val="51"/>
        </w:rPr>
        <w:t xml:space="preserve"> </w:t>
      </w:r>
      <w:r>
        <w:t xml:space="preserve">)</w:t>
      </w:r>
      <w:r>
        <w:rPr>
          <w:spacing w:val="-6"/>
        </w:rPr>
        <w:t xml:space="preserve"> </w:t>
      </w:r>
      <w:r>
        <w:t xml:space="preserve">DEFERIDA</w:t>
      </w:r>
      <w:r>
        <w:rPr>
          <w:spacing w:val="42"/>
        </w:rPr>
        <w:t xml:space="preserve"> </w:t>
      </w:r>
      <w:r>
        <w:t xml:space="preserve">(</w:t>
      </w:r>
      <w:r>
        <w:rPr>
          <w:spacing w:val="103"/>
        </w:rPr>
        <w:t xml:space="preserve"> </w:t>
      </w:r>
      <w:r>
        <w:t xml:space="preserve">)</w:t>
      </w:r>
      <w:r>
        <w:rPr>
          <w:spacing w:val="-1"/>
        </w:rPr>
        <w:t xml:space="preserve"> </w:t>
      </w:r>
      <w:r>
        <w:t xml:space="preserve">INDEFERIDA</w:t>
      </w:r>
      <w:r>
        <w:rPr>
          <w:highlight w:val="none"/>
        </w:rPr>
      </w:r>
      <w:r>
        <w:rPr>
          <w:highlight w:val="none"/>
        </w:rPr>
      </w:r>
    </w:p>
    <w:p>
      <w:pPr>
        <w:pStyle w:val="950"/>
        <w:pBdr/>
        <w:tabs>
          <w:tab w:val="left" w:leader="none" w:pos="9272"/>
        </w:tabs>
        <w:spacing w:before="199"/>
        <w:ind w:right="0" w:firstLine="0" w:left="0"/>
        <w:rPr/>
      </w:pPr>
      <w:r>
        <w:t xml:space="preserve">Observação:</w:t>
      </w:r>
      <w:r>
        <w:rPr>
          <w:u w:val="single"/>
        </w:rPr>
        <w:t xml:space="preserve"> </w:t>
      </w:r>
      <w:r/>
    </w:p>
    <w:p>
      <w:pPr>
        <w:pStyle w:val="950"/>
        <w:pBdr/>
        <w:spacing w:before="211"/>
        <w:ind w:right="0" w:firstLine="0" w:left="0"/>
        <w:jc w:val="center"/>
        <w:rPr/>
      </w:pPr>
      <w:r/>
      <w:r/>
    </w:p>
    <w:p>
      <w:pPr>
        <w:pStyle w:val="950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left"/>
        <w:rPr/>
      </w:pPr>
      <w:r>
        <w:rPr>
          <w:lang w:val="pt-BR"/>
        </w:rPr>
        <w:t xml:space="preserve">Data:</w:t>
      </w:r>
      <w:r>
        <w:rPr>
          <w:lang w:val="pt-BR"/>
        </w:rPr>
        <w:t xml:space="preserve">___/___/_____</w:t>
      </w:r>
      <w:r/>
    </w:p>
    <w:p>
      <w:pPr>
        <w:pStyle w:val="950"/>
        <w:suppressLineNumbers w:val="false"/>
        <w:pBdr/>
        <w:tabs>
          <w:tab w:val="left" w:leader="none" w:pos="9111"/>
          <w:tab w:val="left" w:leader="none" w:pos="10131"/>
        </w:tabs>
        <w:spacing w:before="148"/>
        <w:ind w:right="0" w:firstLine="0" w:left="0"/>
        <w:contextualSpacing w:val="false"/>
        <w:jc w:val="right"/>
        <w:rPr/>
      </w:pPr>
      <w:r/>
      <w:r/>
    </w:p>
    <w:p>
      <w:pPr>
        <w:pStyle w:val="950"/>
        <w:pBdr/>
        <w:spacing/>
        <w:ind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pBdr/>
        <w:spacing/>
        <w:ind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50"/>
        <w:pBdr/>
        <w:spacing w:before="9"/>
        <w:ind/>
        <w:rPr>
          <w:sz w:val="1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4144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113030</wp:posOffset>
                </wp:positionV>
                <wp:extent cx="2881630" cy="1270"/>
                <wp:effectExtent l="0" t="0" r="0" b="0"/>
                <wp:wrapTopAndBottom/>
                <wp:docPr id="3" name="_x0000_s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1629" cy="1267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4538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4538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-251654144;o:allowoverlap:true;o:allowincell:true;mso-position-horizontal-relative:page;margin-left:184.15pt;mso-position-horizontal:absolute;mso-position-vertical-relative:text;margin-top:8.90pt;mso-position-vertical:absolute;width:226.90pt;height:0.10pt;mso-wrap-distance-left:0.00pt;mso-wrap-distance-top:0.00pt;mso-wrap-distance-right:0.00pt;mso-wrap-distance-bottom:0.00pt;visibility:visible;" path="m0,0l100000,0e" coordsize="100000,100000" filled="f" strokecolor="#000000" strokeweight="0.62pt">
                <v:path textboxrect="0,0,100000,100000"/>
                <w10:wrap type="topAndBottom"/>
              </v:shape>
            </w:pict>
          </mc:Fallback>
        </mc:AlternateContent>
      </w:r>
      <w:r>
        <w:rPr>
          <w:sz w:val="10"/>
        </w:rPr>
      </w:r>
      <w:r>
        <w:rPr>
          <w:sz w:val="10"/>
        </w:rPr>
      </w:r>
    </w:p>
    <w:p>
      <w:pPr>
        <w:pStyle w:val="950"/>
        <w:pBdr/>
        <w:spacing/>
        <w:ind w:right="6" w:left="8"/>
        <w:jc w:val="center"/>
        <w:rPr>
          <w:highlight w:val="none"/>
        </w:rPr>
      </w:pPr>
      <w:r>
        <w:t xml:space="preserve">Presidente da Comissão Eleitoral</w:t>
      </w:r>
      <w:r>
        <w:rPr>
          <w:highlight w:val="none"/>
        </w:rPr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color w:val="000000"/>
        <w:sz w:val="18"/>
        <w:highlight w:val="none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061869" cy="106661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002728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061869" cy="10666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3.61pt;height:83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18"/>
        <w:szCs w:val="18"/>
      </w:rPr>
    </w:r>
    <w:r>
      <w:rPr>
        <w:rFonts w:ascii="Calibri" w:hAnsi="Calibri" w:eastAsia="Calibri" w:cs="Calibri"/>
        <w:sz w:val="18"/>
        <w:szCs w:val="18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pPr>
    <w:r>
      <w:rPr>
        <w:rFonts w:ascii="Calibri" w:hAnsi="Calibri" w:eastAsia="Calibri" w:cs="Calibri"/>
        <w:b/>
        <w:color w:val="000000"/>
        <w:sz w:val="18"/>
        <w:highlight w:val="none"/>
      </w:rPr>
      <w:t xml:space="preserve">MINISTÉRIO DA EDUCAÇÃO</w:t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UNIVERSIDADE FEDERAL DE LAVRAS</w:t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FACULDADE DE ZOOTECNIA E MEDICINA VETERINÁRIA </w:t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</w:p>
  <w:p>
    <w:pPr>
      <w:pStyle w:val="921"/>
      <w:pBdr/>
      <w:spacing/>
      <w:ind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21"/>
      <w:pBdr/>
      <w:spacing/>
      <w:ind/>
      <w:rPr/>
    </w:pPr>
    <w:r>
      <w:rPr>
        <w:highlight w:val="none"/>
      </w:rPr>
    </w:r>
    <w:r>
      <w:rPr>
        <w:highlight w:val="none"/>
      </w:rPr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0">
    <w:name w:val="Placeholder Text"/>
    <w:basedOn w:val="896"/>
    <w:uiPriority w:val="99"/>
    <w:semiHidden/>
    <w:pPr>
      <w:pBdr/>
      <w:spacing/>
      <w:ind/>
    </w:pPr>
    <w:rPr>
      <w:color w:val="666666"/>
    </w:rPr>
  </w:style>
  <w:style w:type="table" w:styleId="761">
    <w:name w:val="Table Grid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94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94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94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94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7">
    <w:name w:val="Heading 1"/>
    <w:basedOn w:val="945"/>
    <w:next w:val="945"/>
    <w:link w:val="8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8">
    <w:name w:val="Heading 2"/>
    <w:basedOn w:val="945"/>
    <w:next w:val="945"/>
    <w:link w:val="8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9">
    <w:name w:val="Heading 3"/>
    <w:basedOn w:val="945"/>
    <w:next w:val="945"/>
    <w:link w:val="8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0">
    <w:name w:val="Heading 4"/>
    <w:basedOn w:val="945"/>
    <w:next w:val="945"/>
    <w:link w:val="9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1">
    <w:name w:val="Heading 5"/>
    <w:basedOn w:val="945"/>
    <w:next w:val="945"/>
    <w:link w:val="9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2">
    <w:name w:val="Heading 6"/>
    <w:basedOn w:val="945"/>
    <w:next w:val="945"/>
    <w:link w:val="9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3">
    <w:name w:val="Heading 7"/>
    <w:basedOn w:val="945"/>
    <w:next w:val="945"/>
    <w:link w:val="9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4">
    <w:name w:val="Heading 8"/>
    <w:basedOn w:val="945"/>
    <w:next w:val="945"/>
    <w:link w:val="9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5">
    <w:name w:val="Heading 9"/>
    <w:basedOn w:val="945"/>
    <w:next w:val="945"/>
    <w:link w:val="9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6" w:default="1">
    <w:name w:val="Default Paragraph Font"/>
    <w:uiPriority w:val="1"/>
    <w:semiHidden/>
    <w:unhideWhenUsed/>
    <w:pPr>
      <w:pBdr/>
      <w:spacing/>
      <w:ind/>
    </w:pPr>
  </w:style>
  <w:style w:type="character" w:styleId="897">
    <w:name w:val="Heading 1 Char"/>
    <w:basedOn w:val="896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8">
    <w:name w:val="Heading 2 Char"/>
    <w:basedOn w:val="896"/>
    <w:link w:val="8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9">
    <w:name w:val="Heading 3 Char"/>
    <w:basedOn w:val="896"/>
    <w:link w:val="8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0">
    <w:name w:val="Heading 4 Char"/>
    <w:basedOn w:val="896"/>
    <w:link w:val="89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1">
    <w:name w:val="Heading 5 Char"/>
    <w:basedOn w:val="896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2">
    <w:name w:val="Heading 6 Char"/>
    <w:basedOn w:val="896"/>
    <w:link w:val="89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3">
    <w:name w:val="Heading 7 Char"/>
    <w:basedOn w:val="896"/>
    <w:link w:val="89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4">
    <w:name w:val="Heading 8 Char"/>
    <w:basedOn w:val="896"/>
    <w:link w:val="8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5">
    <w:name w:val="Heading 9 Char"/>
    <w:basedOn w:val="896"/>
    <w:link w:val="89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Title"/>
    <w:basedOn w:val="945"/>
    <w:next w:val="945"/>
    <w:link w:val="9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7">
    <w:name w:val="Title Char"/>
    <w:basedOn w:val="896"/>
    <w:link w:val="9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8">
    <w:name w:val="Subtitle"/>
    <w:basedOn w:val="945"/>
    <w:next w:val="945"/>
    <w:link w:val="9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9">
    <w:name w:val="Subtitle Char"/>
    <w:basedOn w:val="896"/>
    <w:link w:val="9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0">
    <w:name w:val="Quote"/>
    <w:basedOn w:val="945"/>
    <w:next w:val="945"/>
    <w:link w:val="9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1">
    <w:name w:val="Quote Char"/>
    <w:basedOn w:val="896"/>
    <w:link w:val="9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3">
    <w:name w:val="Intense Quote"/>
    <w:basedOn w:val="945"/>
    <w:next w:val="945"/>
    <w:link w:val="91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4">
    <w:name w:val="Intense Quote Char"/>
    <w:basedOn w:val="896"/>
    <w:link w:val="9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5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16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7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918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919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0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1">
    <w:name w:val="Header"/>
    <w:basedOn w:val="945"/>
    <w:link w:val="92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2">
    <w:name w:val="Header Char"/>
    <w:basedOn w:val="896"/>
    <w:link w:val="921"/>
    <w:uiPriority w:val="99"/>
    <w:pPr>
      <w:pBdr/>
      <w:spacing/>
      <w:ind/>
    </w:pPr>
  </w:style>
  <w:style w:type="paragraph" w:styleId="923">
    <w:name w:val="Footer"/>
    <w:basedOn w:val="945"/>
    <w:link w:val="9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4">
    <w:name w:val="Footer Char"/>
    <w:basedOn w:val="896"/>
    <w:link w:val="923"/>
    <w:uiPriority w:val="99"/>
    <w:pPr>
      <w:pBdr/>
      <w:spacing/>
      <w:ind/>
    </w:pPr>
  </w:style>
  <w:style w:type="paragraph" w:styleId="925">
    <w:name w:val="Caption"/>
    <w:basedOn w:val="945"/>
    <w:next w:val="94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6">
    <w:name w:val="footnote text"/>
    <w:basedOn w:val="945"/>
    <w:link w:val="92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7">
    <w:name w:val="Footnote Text Char"/>
    <w:basedOn w:val="896"/>
    <w:link w:val="926"/>
    <w:uiPriority w:val="99"/>
    <w:semiHidden/>
    <w:pPr>
      <w:pBdr/>
      <w:spacing/>
      <w:ind/>
    </w:pPr>
    <w:rPr>
      <w:sz w:val="20"/>
      <w:szCs w:val="20"/>
    </w:rPr>
  </w:style>
  <w:style w:type="character" w:styleId="928">
    <w:name w:val="foot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paragraph" w:styleId="929">
    <w:name w:val="endnote text"/>
    <w:basedOn w:val="945"/>
    <w:link w:val="9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0">
    <w:name w:val="Endnote Text Char"/>
    <w:basedOn w:val="896"/>
    <w:link w:val="929"/>
    <w:uiPriority w:val="99"/>
    <w:semiHidden/>
    <w:pPr>
      <w:pBdr/>
      <w:spacing/>
      <w:ind/>
    </w:pPr>
    <w:rPr>
      <w:sz w:val="20"/>
      <w:szCs w:val="20"/>
    </w:rPr>
  </w:style>
  <w:style w:type="character" w:styleId="93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93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4">
    <w:name w:val="toc 1"/>
    <w:basedOn w:val="945"/>
    <w:next w:val="945"/>
    <w:uiPriority w:val="39"/>
    <w:unhideWhenUsed/>
    <w:pPr>
      <w:pBdr/>
      <w:spacing w:after="100"/>
      <w:ind/>
    </w:pPr>
  </w:style>
  <w:style w:type="paragraph" w:styleId="935">
    <w:name w:val="toc 2"/>
    <w:basedOn w:val="945"/>
    <w:next w:val="945"/>
    <w:uiPriority w:val="39"/>
    <w:unhideWhenUsed/>
    <w:pPr>
      <w:pBdr/>
      <w:spacing w:after="100"/>
      <w:ind w:left="220"/>
    </w:pPr>
  </w:style>
  <w:style w:type="paragraph" w:styleId="936">
    <w:name w:val="toc 3"/>
    <w:basedOn w:val="945"/>
    <w:next w:val="945"/>
    <w:uiPriority w:val="39"/>
    <w:unhideWhenUsed/>
    <w:pPr>
      <w:pBdr/>
      <w:spacing w:after="100"/>
      <w:ind w:left="440"/>
    </w:pPr>
  </w:style>
  <w:style w:type="paragraph" w:styleId="937">
    <w:name w:val="toc 4"/>
    <w:basedOn w:val="945"/>
    <w:next w:val="945"/>
    <w:uiPriority w:val="39"/>
    <w:unhideWhenUsed/>
    <w:pPr>
      <w:pBdr/>
      <w:spacing w:after="100"/>
      <w:ind w:left="660"/>
    </w:pPr>
  </w:style>
  <w:style w:type="paragraph" w:styleId="938">
    <w:name w:val="toc 5"/>
    <w:basedOn w:val="945"/>
    <w:next w:val="945"/>
    <w:uiPriority w:val="39"/>
    <w:unhideWhenUsed/>
    <w:pPr>
      <w:pBdr/>
      <w:spacing w:after="100"/>
      <w:ind w:left="880"/>
    </w:pPr>
  </w:style>
  <w:style w:type="paragraph" w:styleId="939">
    <w:name w:val="toc 6"/>
    <w:basedOn w:val="945"/>
    <w:next w:val="945"/>
    <w:uiPriority w:val="39"/>
    <w:unhideWhenUsed/>
    <w:pPr>
      <w:pBdr/>
      <w:spacing w:after="100"/>
      <w:ind w:left="1100"/>
    </w:pPr>
  </w:style>
  <w:style w:type="paragraph" w:styleId="940">
    <w:name w:val="toc 7"/>
    <w:basedOn w:val="945"/>
    <w:next w:val="945"/>
    <w:uiPriority w:val="39"/>
    <w:unhideWhenUsed/>
    <w:pPr>
      <w:pBdr/>
      <w:spacing w:after="100"/>
      <w:ind w:left="1320"/>
    </w:pPr>
  </w:style>
  <w:style w:type="paragraph" w:styleId="941">
    <w:name w:val="toc 8"/>
    <w:basedOn w:val="945"/>
    <w:next w:val="945"/>
    <w:uiPriority w:val="39"/>
    <w:unhideWhenUsed/>
    <w:pPr>
      <w:pBdr/>
      <w:spacing w:after="100"/>
      <w:ind w:left="1540"/>
    </w:pPr>
  </w:style>
  <w:style w:type="paragraph" w:styleId="942">
    <w:name w:val="toc 9"/>
    <w:basedOn w:val="945"/>
    <w:next w:val="945"/>
    <w:uiPriority w:val="39"/>
    <w:unhideWhenUsed/>
    <w:pPr>
      <w:pBdr/>
      <w:spacing w:after="100"/>
      <w:ind w:left="1760"/>
    </w:pPr>
  </w:style>
  <w:style w:type="paragraph" w:styleId="943">
    <w:name w:val="TOC Heading"/>
    <w:uiPriority w:val="39"/>
    <w:unhideWhenUsed/>
    <w:pPr>
      <w:pBdr/>
      <w:spacing/>
      <w:ind/>
    </w:pPr>
  </w:style>
  <w:style w:type="paragraph" w:styleId="944">
    <w:name w:val="table of figures"/>
    <w:basedOn w:val="945"/>
    <w:next w:val="945"/>
    <w:uiPriority w:val="99"/>
    <w:unhideWhenUsed/>
    <w:pPr>
      <w:pBdr/>
      <w:spacing w:after="0" w:afterAutospacing="0"/>
      <w:ind/>
    </w:pPr>
  </w:style>
  <w:style w:type="paragraph" w:styleId="945" w:default="1">
    <w:name w:val="Normal"/>
    <w:qFormat/>
    <w:pPr>
      <w:pBdr/>
      <w:spacing/>
      <w:ind/>
    </w:pPr>
  </w:style>
  <w:style w:type="table" w:styleId="94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7" w:default="1">
    <w:name w:val="No List"/>
    <w:uiPriority w:val="99"/>
    <w:semiHidden/>
    <w:unhideWhenUsed/>
    <w:pPr>
      <w:pBdr/>
      <w:spacing/>
      <w:ind/>
    </w:pPr>
  </w:style>
  <w:style w:type="paragraph" w:styleId="948">
    <w:name w:val="No Spacing"/>
    <w:basedOn w:val="945"/>
    <w:uiPriority w:val="1"/>
    <w:qFormat/>
    <w:pPr>
      <w:pBdr/>
      <w:spacing w:after="0" w:line="240" w:lineRule="auto"/>
      <w:ind/>
    </w:pPr>
  </w:style>
  <w:style w:type="paragraph" w:styleId="949">
    <w:name w:val="List Paragraph"/>
    <w:basedOn w:val="945"/>
    <w:uiPriority w:val="34"/>
    <w:qFormat/>
    <w:pPr>
      <w:pBdr/>
      <w:spacing/>
      <w:ind w:left="720"/>
      <w:contextualSpacing w:val="true"/>
    </w:pPr>
  </w:style>
  <w:style w:type="paragraph" w:styleId="950" w:customStyle="1">
    <w:name w:val="Body Text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PT" w:eastAsia="en-US" w:bidi="ar-SA"/>
      <w14:ligatures w14:val="none"/>
    </w:rPr>
  </w:style>
  <w:style w:type="table" w:styleId="951" w:customStyle="1">
    <w:name w:val="Table Normal"/>
    <w:uiPriority w:val="2"/>
    <w:unhideWhenUsed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 w:customStyle="1">
    <w:name w:val="Table Paragraph"/>
    <w:uiPriority w:val="1"/>
    <w:qFormat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140" w:beforeAutospacing="0" w:line="240" w:lineRule="auto"/>
      <w:ind w:right="0" w:firstLine="0" w:left="0"/>
      <w:contextualSpacing w:val="false"/>
      <w:jc w:val="left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pt-PT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6</cp:revision>
  <dcterms:modified xsi:type="dcterms:W3CDTF">2025-11-07T13:06:50Z</dcterms:modified>
</cp:coreProperties>
</file>