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117"/>
        <w:jc w:val="center"/>
        <w:rPr/>
      </w:pPr>
      <w:r>
        <w:t xml:space="preserve">ANEXO II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117"/>
        <w:jc w:val="center"/>
        <w:rPr/>
      </w:pPr>
      <w:r>
        <w:t xml:space="preserve">FORMULÁRIO DE INSCRIÇÃO</w:t>
      </w:r>
      <w:r/>
      <w:r/>
    </w:p>
    <w:p>
      <w:pPr>
        <w:pBdr/>
        <w:spacing/>
        <w:ind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pt-BR"/>
        </w:rPr>
        <w:t xml:space="preserve">FACULDADE DE ZOOTECNIA E MEDICINA VETERINÁRIA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1"/>
        <w:ind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</w:r>
      <w:r>
        <w:rPr>
          <w:color w:val="000000"/>
          <w:sz w:val="15"/>
          <w:szCs w:val="15"/>
        </w:rPr>
      </w:r>
      <w:r>
        <w:rPr>
          <w:color w:val="000000"/>
          <w:sz w:val="15"/>
          <w:szCs w:val="15"/>
        </w:rPr>
      </w:r>
    </w:p>
    <w:tbl>
      <w:tblPr>
        <w:tblStyle w:val="1_1"/>
        <w:tblInd w:w="135" w:type="dxa"/>
        <w:tblW w:w="96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078"/>
        <w:gridCol w:w="780"/>
        <w:gridCol w:w="1912"/>
        <w:gridCol w:w="2851"/>
      </w:tblGrid>
      <w:tr>
        <w:trPr>
          <w:cantSplit/>
          <w:trHeight w:val="861"/>
          <w:tblHeader/>
        </w:trPr>
        <w:tc>
          <w:tcPr>
            <w:gridSpan w:val="4"/>
            <w:shd w:val="clear" w:color="ffffff" w:fill="e6e6e6"/>
            <w:tcBorders/>
            <w:tcW w:w="962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191"/>
              <w:ind w:right="1454" w:left="850"/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FORMULÁRIO DE INSCRIÇÃO REFERENTE AO PROCESSO SELETIVO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REGIDO PELO </w:t>
            </w: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EDITAL Nº 004/2025/FZMV/UFLA</w:t>
            </w: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r>
          </w:p>
        </w:tc>
      </w:tr>
      <w:tr>
        <w:trPr>
          <w:cantSplit/>
          <w:trHeight w:val="436"/>
          <w:tblHeader/>
        </w:trPr>
        <w:tc>
          <w:tcPr>
            <w:gridSpan w:val="4"/>
            <w:tcBorders/>
            <w:tcW w:w="962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98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Nome: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/>
          <w:trHeight w:val="419"/>
          <w:tblHeader/>
        </w:trPr>
        <w:tc>
          <w:tcPr>
            <w:gridSpan w:val="2"/>
            <w:tcBorders/>
            <w:tcW w:w="485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CPF: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/>
            <w:tcW w:w="476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90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Identidade: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/>
          <w:trHeight w:val="419"/>
          <w:tblHeader/>
        </w:trPr>
        <w:tc>
          <w:tcPr>
            <w:gridSpan w:val="4"/>
            <w:tcBorders/>
            <w:tcW w:w="962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Endereço: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/>
          <w:trHeight w:val="421"/>
          <w:tblHeader/>
        </w:trPr>
        <w:tc>
          <w:tcPr>
            <w:tcBorders/>
            <w:tcW w:w="40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Cidade: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/>
            <w:tcW w:w="269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90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UF: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285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90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CEP: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/>
          <w:trHeight w:val="417"/>
          <w:tblHeader/>
        </w:trPr>
        <w:tc>
          <w:tcPr>
            <w:tcBorders/>
            <w:tcW w:w="40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89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E-mail: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/>
            <w:tcW w:w="269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89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Telefone: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285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89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Telefone: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/>
          <w:trHeight w:val="419"/>
          <w:tblHeader/>
        </w:trPr>
        <w:tc>
          <w:tcPr>
            <w:gridSpan w:val="4"/>
            <w:tcBorders/>
            <w:tcW w:w="962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Universidade de Origem: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/>
          <w:trHeight w:val="419"/>
          <w:tblHeader/>
        </w:trPr>
        <w:tc>
          <w:tcPr>
            <w:gridSpan w:val="4"/>
            <w:tcBorders/>
            <w:tcW w:w="962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Curso: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/>
          <w:trHeight w:val="419"/>
          <w:tblHeader/>
        </w:trPr>
        <w:tc>
          <w:tcPr>
            <w:gridSpan w:val="4"/>
            <w:tcBorders/>
            <w:tcW w:w="962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Código da vaga pretendida: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/>
          <w:trHeight w:val="417"/>
          <w:tblHeader/>
        </w:trPr>
        <w:tc>
          <w:tcPr>
            <w:gridSpan w:val="4"/>
            <w:tcBorders/>
            <w:tcW w:w="962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3048"/>
                <w:tab w:val="left" w:leader="none" w:pos="3338"/>
                <w:tab w:val="left" w:leader="none" w:pos="6039"/>
                <w:tab w:val="left" w:leader="none" w:pos="6327"/>
              </w:tabs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Desejo concorrer às vagas:</w:t>
            </w:r>
            <w:r>
              <w:rPr>
                <w:color w:val="000000"/>
                <w:sz w:val="20"/>
                <w:szCs w:val="20"/>
              </w:rPr>
              <w:tab/>
              <w:t xml:space="preserve">(</w:t>
            </w:r>
            <w:r>
              <w:rPr>
                <w:color w:val="000000"/>
                <w:sz w:val="20"/>
                <w:szCs w:val="20"/>
              </w:rPr>
              <w:tab/>
              <w:t xml:space="preserve">) de ampla concorrência</w:t>
            </w:r>
            <w:r>
              <w:rPr>
                <w:color w:val="000000"/>
                <w:sz w:val="20"/>
                <w:szCs w:val="20"/>
              </w:rPr>
              <w:tab/>
              <w:t xml:space="preserve">(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) reservadas para pretos ou pardos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/>
          <w:trHeight w:val="2313"/>
          <w:tblHeader/>
        </w:trPr>
        <w:tc>
          <w:tcPr>
            <w:gridSpan w:val="4"/>
            <w:tcBorders/>
            <w:tcW w:w="962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8"/>
              <w: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944"/>
              </w:tabs>
              <w:spacing w:line="20" w:lineRule="auto"/>
              <w:ind w:left="332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  <w:tab/>
            </w:r>
            <w:r>
              <w:rPr>
                <w:color w:val="000000"/>
                <w:sz w:val="2"/>
                <w:szCs w:val="2"/>
              </w:rPr>
            </w:r>
            <w:r>
              <w:rPr>
                <w:color w:val="000000"/>
                <w:sz w:val="2"/>
                <w:szCs w:val="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877"/>
              </w:tabs>
              <w:spacing w:before="112"/>
              <w:ind w:left="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Data</w:t>
            </w:r>
            <w:r>
              <w:rPr>
                <w:color w:val="000000"/>
                <w:sz w:val="20"/>
                <w:szCs w:val="20"/>
              </w:rPr>
              <w:tab/>
              <w:t xml:space="preserve">Assinatura do Candidato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/>
          <w:trHeight w:val="498"/>
          <w:tblHeader/>
        </w:trPr>
        <w:tc>
          <w:tcPr>
            <w:gridSpan w:val="4"/>
            <w:shd w:val="clear" w:color="ffffff" w:fill="d9d9d9"/>
            <w:tcBorders/>
            <w:tcW w:w="962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124"/>
              <w:ind w:left="13"/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PARA USO DA </w:t>
            </w: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  <w:lang w:val="pt-BR"/>
              </w:rPr>
              <w:t xml:space="preserve">FZMV</w:t>
            </w: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r>
          </w:p>
        </w:tc>
      </w:tr>
      <w:tr>
        <w:trPr>
          <w:cantSplit/>
          <w:trHeight w:val="3861"/>
          <w:tblHeader/>
        </w:trPr>
        <w:tc>
          <w:tcPr>
            <w:gridSpan w:val="4"/>
            <w:tcBorders/>
            <w:tcW w:w="962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9"/>
              <w:ind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  <w:r>
              <w:rPr>
                <w:color w:val="000000"/>
                <w:sz w:val="17"/>
                <w:szCs w:val="17"/>
              </w:rPr>
            </w:r>
            <w:r>
              <w:rPr>
                <w:color w:val="000000"/>
                <w:sz w:val="17"/>
                <w:szCs w:val="17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left="11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 )   Cédula de Identidade;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121" w:line="391" w:lineRule="auto"/>
              <w:ind w:right="6677" w:left="11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 )    Cadastro de Pessoa Física(CPF);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121" w:line="391" w:lineRule="auto"/>
              <w:ind w:right="6677" w:left="11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  )  Comprovante de Matrícula;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7" w:line="403" w:lineRule="auto"/>
              <w:ind w:right="7868" w:firstLine="20" w:left="9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 )    Histórico Escolar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7" w:line="403" w:lineRule="auto"/>
              <w:ind w:right="786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( )  Curriculum Vitae;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398" w:lineRule="auto"/>
              <w:ind w:right="42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( )    Comprovante da apólice de seguros contra acidentes pessoais, apenas para estudantes de outras instituições de ensino;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398" w:lineRule="auto"/>
              <w:ind w:right="42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( )    Declaração que o estágio é obrigatório.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8"/>
              <w:ind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</w:r>
            <w:r>
              <w:rPr>
                <w:color w:val="000000"/>
                <w:sz w:val="25"/>
                <w:szCs w:val="25"/>
              </w:rPr>
            </w:r>
            <w:r>
              <w:rPr>
                <w:color w:val="000000"/>
                <w:sz w:val="25"/>
                <w:szCs w:val="25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398" w:lineRule="auto"/>
              <w:ind w:right="3972" w:left="11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Para candidatos que concorrerão às vagas reservadas para pretos ou pardos: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398" w:lineRule="auto"/>
              <w:ind w:right="3972" w:left="11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 ) Autodeclaração de cor/raça (Anexo IV);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180" w:lineRule="auto"/>
              <w:ind w:left="11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 ) Foto 3x4;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119"/>
              <w:ind w:left="11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 ) Selfie segurando o RG.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</w:tbl>
    <w:p>
      <w:pPr>
        <w:pBdr/>
        <w:spacing/>
        <w:ind/>
        <w:rPr/>
      </w:pPr>
      <w:r/>
      <w:bookmarkStart w:id="0" w:name="_GoBack"/>
      <w:r/>
      <w:bookmarkEnd w:id="0"/>
      <w:r/>
      <w:r/>
    </w:p>
    <w:sectPr>
      <w:footnotePr/>
      <w:endnotePr/>
      <w:type w:val="nextPage"/>
      <w:pgSz w:h="16838" w:orient="portrait" w:w="11906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Table Grid Light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1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2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Plain Table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1 Light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2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3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1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2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3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4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5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4 - Accent 6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5 Dark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6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7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1 Light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2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3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4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5 Dark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6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7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1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2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3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4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5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ned - Accent 6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1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2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3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4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5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 &amp; Lined - Accent 6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Bordered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1"/>
    <w:basedOn w:val="664"/>
    <w:next w:val="664"/>
    <w:link w:val="15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40">
    <w:name w:val="Heading 2"/>
    <w:basedOn w:val="664"/>
    <w:next w:val="66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1">
    <w:name w:val="Heading 3"/>
    <w:basedOn w:val="664"/>
    <w:next w:val="664"/>
    <w:link w:val="15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2">
    <w:name w:val="Heading 4"/>
    <w:basedOn w:val="664"/>
    <w:next w:val="66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3">
    <w:name w:val="Heading 5"/>
    <w:basedOn w:val="664"/>
    <w:next w:val="664"/>
    <w:link w:val="15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4">
    <w:name w:val="Heading 6"/>
    <w:basedOn w:val="664"/>
    <w:next w:val="66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5">
    <w:name w:val="Heading 7"/>
    <w:basedOn w:val="664"/>
    <w:next w:val="664"/>
    <w:link w:val="15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6">
    <w:name w:val="Heading 8"/>
    <w:basedOn w:val="664"/>
    <w:next w:val="664"/>
    <w:link w:val="15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7">
    <w:name w:val="Heading 9"/>
    <w:basedOn w:val="664"/>
    <w:next w:val="664"/>
    <w:link w:val="15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8" w:default="1">
    <w:name w:val="Default Paragraph Font"/>
    <w:uiPriority w:val="1"/>
    <w:semiHidden/>
    <w:unhideWhenUsed/>
    <w:pPr>
      <w:pBdr/>
      <w:spacing/>
      <w:ind/>
    </w:pPr>
  </w:style>
  <w:style w:type="character" w:styleId="150">
    <w:name w:val="Heading 1 Char"/>
    <w:basedOn w:val="148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1">
    <w:name w:val="Heading 2 Char"/>
    <w:basedOn w:val="148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2">
    <w:name w:val="Heading 3 Char"/>
    <w:basedOn w:val="148"/>
    <w:link w:val="1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3">
    <w:name w:val="Heading 4 Char"/>
    <w:basedOn w:val="148"/>
    <w:link w:val="14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4">
    <w:name w:val="Heading 5 Char"/>
    <w:basedOn w:val="148"/>
    <w:link w:val="1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5">
    <w:name w:val="Heading 6 Char"/>
    <w:basedOn w:val="148"/>
    <w:link w:val="14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6">
    <w:name w:val="Heading 7 Char"/>
    <w:basedOn w:val="148"/>
    <w:link w:val="14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7">
    <w:name w:val="Heading 8 Char"/>
    <w:basedOn w:val="14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8">
    <w:name w:val="Heading 9 Char"/>
    <w:basedOn w:val="148"/>
    <w:link w:val="1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9">
    <w:name w:val="Title"/>
    <w:basedOn w:val="664"/>
    <w:next w:val="664"/>
    <w:link w:val="16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60">
    <w:name w:val="Title Char"/>
    <w:basedOn w:val="148"/>
    <w:link w:val="15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1">
    <w:name w:val="Subtitle"/>
    <w:basedOn w:val="664"/>
    <w:next w:val="664"/>
    <w:link w:val="16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2">
    <w:name w:val="Subtitle Char"/>
    <w:basedOn w:val="148"/>
    <w:link w:val="16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3">
    <w:name w:val="Quote"/>
    <w:basedOn w:val="664"/>
    <w:next w:val="664"/>
    <w:link w:val="16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4">
    <w:name w:val="Quote Char"/>
    <w:basedOn w:val="148"/>
    <w:link w:val="16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6">
    <w:name w:val="Intense Emphasis"/>
    <w:basedOn w:val="14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7">
    <w:name w:val="Intense Quote"/>
    <w:basedOn w:val="664"/>
    <w:next w:val="664"/>
    <w:link w:val="16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8">
    <w:name w:val="Intense Quote Char"/>
    <w:basedOn w:val="148"/>
    <w:link w:val="16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9">
    <w:name w:val="Intense Reference"/>
    <w:basedOn w:val="14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1">
    <w:name w:val="Subtle Emphasis"/>
    <w:basedOn w:val="14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Emphasis"/>
    <w:basedOn w:val="148"/>
    <w:uiPriority w:val="20"/>
    <w:qFormat/>
    <w:pPr>
      <w:pBdr/>
      <w:spacing/>
      <w:ind/>
    </w:pPr>
    <w:rPr>
      <w:i/>
      <w:iCs/>
    </w:rPr>
  </w:style>
  <w:style w:type="character" w:styleId="173">
    <w:name w:val="Strong"/>
    <w:basedOn w:val="148"/>
    <w:uiPriority w:val="22"/>
    <w:qFormat/>
    <w:pPr>
      <w:pBdr/>
      <w:spacing/>
      <w:ind/>
    </w:pPr>
    <w:rPr>
      <w:b/>
      <w:bCs/>
    </w:rPr>
  </w:style>
  <w:style w:type="character" w:styleId="174">
    <w:name w:val="Subtle Reference"/>
    <w:basedOn w:val="14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5">
    <w:name w:val="Book Title"/>
    <w:basedOn w:val="14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6">
    <w:name w:val="Header"/>
    <w:basedOn w:val="664"/>
    <w:link w:val="17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7">
    <w:name w:val="Header Char"/>
    <w:basedOn w:val="148"/>
    <w:link w:val="176"/>
    <w:uiPriority w:val="99"/>
    <w:pPr>
      <w:pBdr/>
      <w:spacing/>
      <w:ind/>
    </w:pPr>
  </w:style>
  <w:style w:type="paragraph" w:styleId="178">
    <w:name w:val="Footer"/>
    <w:basedOn w:val="664"/>
    <w:link w:val="17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9">
    <w:name w:val="Footer Char"/>
    <w:basedOn w:val="148"/>
    <w:link w:val="178"/>
    <w:uiPriority w:val="99"/>
    <w:pPr>
      <w:pBdr/>
      <w:spacing/>
      <w:ind/>
    </w:pPr>
  </w:style>
  <w:style w:type="paragraph" w:styleId="180">
    <w:name w:val="Caption"/>
    <w:basedOn w:val="664"/>
    <w:next w:val="66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1">
    <w:name w:val="footnote text"/>
    <w:basedOn w:val="664"/>
    <w:link w:val="1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2">
    <w:name w:val="Footnote Text Char"/>
    <w:basedOn w:val="148"/>
    <w:link w:val="181"/>
    <w:uiPriority w:val="99"/>
    <w:semiHidden/>
    <w:pPr>
      <w:pBdr/>
      <w:spacing/>
      <w:ind/>
    </w:pPr>
    <w:rPr>
      <w:sz w:val="20"/>
      <w:szCs w:val="20"/>
    </w:rPr>
  </w:style>
  <w:style w:type="character" w:styleId="183">
    <w:name w:val="footnote reference"/>
    <w:basedOn w:val="148"/>
    <w:uiPriority w:val="99"/>
    <w:semiHidden/>
    <w:unhideWhenUsed/>
    <w:pPr>
      <w:pBdr/>
      <w:spacing/>
      <w:ind/>
    </w:pPr>
    <w:rPr>
      <w:vertAlign w:val="superscript"/>
    </w:rPr>
  </w:style>
  <w:style w:type="paragraph" w:styleId="184">
    <w:name w:val="endnote text"/>
    <w:basedOn w:val="664"/>
    <w:link w:val="18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5">
    <w:name w:val="Endnote Text Char"/>
    <w:basedOn w:val="148"/>
    <w:link w:val="184"/>
    <w:uiPriority w:val="99"/>
    <w:semiHidden/>
    <w:pPr>
      <w:pBdr/>
      <w:spacing/>
      <w:ind/>
    </w:pPr>
    <w:rPr>
      <w:sz w:val="20"/>
      <w:szCs w:val="20"/>
    </w:rPr>
  </w:style>
  <w:style w:type="character" w:styleId="186">
    <w:name w:val="endnote reference"/>
    <w:basedOn w:val="148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Hyperlink"/>
    <w:basedOn w:val="14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8">
    <w:name w:val="FollowedHyperlink"/>
    <w:basedOn w:val="14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9">
    <w:name w:val="toc 1"/>
    <w:basedOn w:val="664"/>
    <w:next w:val="664"/>
    <w:uiPriority w:val="39"/>
    <w:unhideWhenUsed/>
    <w:pPr>
      <w:pBdr/>
      <w:spacing w:after="100"/>
      <w:ind/>
    </w:pPr>
  </w:style>
  <w:style w:type="paragraph" w:styleId="190">
    <w:name w:val="toc 2"/>
    <w:basedOn w:val="664"/>
    <w:next w:val="664"/>
    <w:uiPriority w:val="39"/>
    <w:unhideWhenUsed/>
    <w:pPr>
      <w:pBdr/>
      <w:spacing w:after="100"/>
      <w:ind w:left="220"/>
    </w:pPr>
  </w:style>
  <w:style w:type="paragraph" w:styleId="191">
    <w:name w:val="toc 3"/>
    <w:basedOn w:val="664"/>
    <w:next w:val="664"/>
    <w:uiPriority w:val="39"/>
    <w:unhideWhenUsed/>
    <w:pPr>
      <w:pBdr/>
      <w:spacing w:after="100"/>
      <w:ind w:left="440"/>
    </w:pPr>
  </w:style>
  <w:style w:type="paragraph" w:styleId="192">
    <w:name w:val="toc 4"/>
    <w:basedOn w:val="664"/>
    <w:next w:val="664"/>
    <w:uiPriority w:val="39"/>
    <w:unhideWhenUsed/>
    <w:pPr>
      <w:pBdr/>
      <w:spacing w:after="100"/>
      <w:ind w:left="660"/>
    </w:pPr>
  </w:style>
  <w:style w:type="paragraph" w:styleId="193">
    <w:name w:val="toc 5"/>
    <w:basedOn w:val="664"/>
    <w:next w:val="664"/>
    <w:uiPriority w:val="39"/>
    <w:unhideWhenUsed/>
    <w:pPr>
      <w:pBdr/>
      <w:spacing w:after="100"/>
      <w:ind w:left="880"/>
    </w:pPr>
  </w:style>
  <w:style w:type="paragraph" w:styleId="194">
    <w:name w:val="toc 6"/>
    <w:basedOn w:val="664"/>
    <w:next w:val="664"/>
    <w:uiPriority w:val="39"/>
    <w:unhideWhenUsed/>
    <w:pPr>
      <w:pBdr/>
      <w:spacing w:after="100"/>
      <w:ind w:left="1100"/>
    </w:pPr>
  </w:style>
  <w:style w:type="paragraph" w:styleId="195">
    <w:name w:val="toc 7"/>
    <w:basedOn w:val="664"/>
    <w:next w:val="664"/>
    <w:uiPriority w:val="39"/>
    <w:unhideWhenUsed/>
    <w:pPr>
      <w:pBdr/>
      <w:spacing w:after="100"/>
      <w:ind w:left="1320"/>
    </w:pPr>
  </w:style>
  <w:style w:type="paragraph" w:styleId="196">
    <w:name w:val="toc 8"/>
    <w:basedOn w:val="664"/>
    <w:next w:val="664"/>
    <w:uiPriority w:val="39"/>
    <w:unhideWhenUsed/>
    <w:pPr>
      <w:pBdr/>
      <w:spacing w:after="100"/>
      <w:ind w:left="1540"/>
    </w:pPr>
  </w:style>
  <w:style w:type="paragraph" w:styleId="197">
    <w:name w:val="toc 9"/>
    <w:basedOn w:val="664"/>
    <w:next w:val="664"/>
    <w:uiPriority w:val="39"/>
    <w:unhideWhenUsed/>
    <w:pPr>
      <w:pBdr/>
      <w:spacing w:after="100"/>
      <w:ind w:left="1760"/>
    </w:pPr>
  </w:style>
  <w:style w:type="character" w:styleId="198">
    <w:name w:val="Placeholder Text"/>
    <w:basedOn w:val="148"/>
    <w:uiPriority w:val="99"/>
    <w:semiHidden/>
    <w:pPr>
      <w:pBdr/>
      <w:spacing/>
      <w:ind/>
    </w:pPr>
    <w:rPr>
      <w:color w:val="666666"/>
    </w:rPr>
  </w:style>
  <w:style w:type="paragraph" w:styleId="208">
    <w:name w:val="TOC Heading"/>
    <w:uiPriority w:val="39"/>
    <w:unhideWhenUsed/>
    <w:pPr>
      <w:pBdr/>
      <w:spacing/>
      <w:ind/>
    </w:pPr>
  </w:style>
  <w:style w:type="paragraph" w:styleId="209">
    <w:name w:val="table of figures"/>
    <w:basedOn w:val="664"/>
    <w:next w:val="664"/>
    <w:uiPriority w:val="99"/>
    <w:unhideWhenUsed/>
    <w:pPr>
      <w:pBdr/>
      <w:spacing w:after="0" w:afterAutospacing="0"/>
      <w:ind/>
    </w:pPr>
  </w:style>
  <w:style w:type="paragraph" w:styleId="664" w:default="1">
    <w:name w:val="Normal"/>
    <w:qFormat/>
    <w:pPr>
      <w:pBdr/>
      <w:spacing/>
      <w:ind/>
    </w:pPr>
  </w:style>
  <w:style w:type="table" w:styleId="665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6" w:default="1">
    <w:name w:val="No List"/>
    <w:uiPriority w:val="99"/>
    <w:semiHidden/>
    <w:unhideWhenUsed/>
    <w:pPr>
      <w:pBdr/>
      <w:spacing/>
      <w:ind/>
    </w:pPr>
  </w:style>
  <w:style w:type="paragraph" w:styleId="667">
    <w:name w:val="No Spacing"/>
    <w:basedOn w:val="664"/>
    <w:uiPriority w:val="1"/>
    <w:qFormat/>
    <w:pPr>
      <w:pBdr/>
      <w:spacing w:after="0" w:line="240" w:lineRule="auto"/>
      <w:ind/>
    </w:pPr>
  </w:style>
  <w:style w:type="paragraph" w:styleId="668">
    <w:name w:val="List Paragraph"/>
    <w:basedOn w:val="664"/>
    <w:uiPriority w:val="34"/>
    <w:qFormat/>
    <w:pPr>
      <w:pBdr/>
      <w:spacing/>
      <w:ind w:left="720"/>
      <w:contextualSpacing w:val="true"/>
    </w:pPr>
  </w:style>
  <w:style w:type="table" w:styleId="1_1" w:customStyle="1">
    <w:name w:val="StGen1"/>
    <w:basedOn w:val="926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="Arial MT" w:hAnsi="Arial MT" w:eastAsia="Arial MT" w:cs="Arial MT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pt-PT" w:eastAsia="pt-BR" w:bidi="ar-SA"/>
      <w14:ligatures w14:val="none"/>
    </w:rPr>
    <w:tblPr>
      <w:tblStyleRowBandSize w:val="1"/>
      <w:tblStyleColBandSize w:val="1"/>
      <w:tblInd w:w="0" w:type="dxa"/>
      <w:tblW w:w="0" w:type="auto"/>
      <w:tblCellMar>
        <w:left w:w="0" w:type="dxa"/>
        <w:top w:w="0" w:type="dxa"/>
        <w:right w:w="0" w:type="dxa"/>
        <w:bottom w:w="0" w:type="dxa"/>
      </w:tblCellMa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modified xsi:type="dcterms:W3CDTF">2025-09-01T13:42:30Z</dcterms:modified>
</cp:coreProperties>
</file>